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69" w:rsidRPr="0036688F" w:rsidRDefault="003606E6" w:rsidP="004F2269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E572AA" w:rsidRDefault="000F4671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="00E64637" w:rsidRPr="00F05F7B">
        <w:rPr>
          <w:b/>
        </w:rPr>
        <w:t>DOMANDA DI PARTECIPAZIONE</w:t>
      </w:r>
      <w:r w:rsidR="00E64637">
        <w:rPr>
          <w:b/>
        </w:rPr>
        <w:t xml:space="preserve"> E DICHIARAZIONI</w:t>
      </w:r>
      <w:r w:rsidR="00732559">
        <w:rPr>
          <w:b/>
        </w:rPr>
        <w:t xml:space="preserve"> A CORREDO</w:t>
      </w:r>
      <w:r>
        <w:rPr>
          <w:b/>
          <w:bCs/>
          <w:sz w:val="22"/>
          <w:szCs w:val="22"/>
        </w:rPr>
        <w:t>”</w:t>
      </w:r>
    </w:p>
    <w:p w:rsidR="00E64637" w:rsidRPr="0036688F" w:rsidRDefault="00E64637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 w:rsidRPr="00E64637">
        <w:rPr>
          <w:b/>
          <w:bCs/>
          <w:sz w:val="22"/>
          <w:szCs w:val="22"/>
        </w:rPr>
        <w:t>rilasciate ai sensi degli artt. 46 e 47 del D.P.R. 445/2000</w:t>
      </w:r>
    </w:p>
    <w:p w:rsidR="004F2269" w:rsidRPr="0036688F" w:rsidRDefault="004F2269" w:rsidP="004F2269">
      <w:pPr>
        <w:spacing w:after="120"/>
        <w:jc w:val="center"/>
        <w:rPr>
          <w:b/>
          <w:bCs/>
          <w:sz w:val="22"/>
          <w:szCs w:val="22"/>
        </w:rPr>
      </w:pPr>
    </w:p>
    <w:p w:rsidR="008448C3" w:rsidRDefault="008448C3" w:rsidP="00C079A6">
      <w:pPr>
        <w:spacing w:after="120" w:line="276" w:lineRule="auto"/>
        <w:jc w:val="both"/>
        <w:rPr>
          <w:b/>
          <w:bCs/>
        </w:rPr>
      </w:pPr>
      <w:r w:rsidRPr="004939DD">
        <w:rPr>
          <w:b/>
          <w:bCs/>
          <w:sz w:val="22"/>
          <w:szCs w:val="22"/>
        </w:rPr>
        <w:t>OGGETTO</w:t>
      </w:r>
      <w:r w:rsidR="007922CB">
        <w:t xml:space="preserve">: </w:t>
      </w:r>
      <w:r w:rsidR="00891A31">
        <w:rPr>
          <w:b/>
          <w:bCs/>
        </w:rPr>
        <w:t>PROCEDURA APERTA PER L’AFFIDAMENTO DEI</w:t>
      </w:r>
      <w:r w:rsidR="00891A31" w:rsidRPr="002B20ED">
        <w:rPr>
          <w:b/>
          <w:bCs/>
        </w:rPr>
        <w:t xml:space="preserve"> </w:t>
      </w:r>
      <w:r w:rsidR="002271E0" w:rsidRPr="002B20ED">
        <w:rPr>
          <w:b/>
          <w:bCs/>
        </w:rPr>
        <w:t xml:space="preserve">LAVORI NECESSARI PER </w:t>
      </w:r>
      <w:r w:rsidR="002271E0">
        <w:rPr>
          <w:b/>
          <w:bCs/>
        </w:rPr>
        <w:t xml:space="preserve">LA </w:t>
      </w:r>
      <w:r w:rsidR="00C079A6" w:rsidRPr="00C079A6">
        <w:rPr>
          <w:b/>
          <w:bCs/>
        </w:rPr>
        <w:t>REALIZZAZIONE DEGLI INTERVENTI DI MANUTENZIONE STRAORDINARIA E RIQUALIFICAZIONE PREVISTI ALL’INTERNO DEL PALAZZETTO DEL GHIACCIO DI TORRE PELLICE (INTERVENTO EX LEGE 65/2012)”- (COD.13L65U08A) - CUP F41B14000060001 – CIG 7153411D7D – (GARA 92-2017)</w:t>
      </w:r>
    </w:p>
    <w:p w:rsidR="00C079A6" w:rsidRPr="0036688F" w:rsidRDefault="00C079A6" w:rsidP="00C079A6">
      <w:pPr>
        <w:spacing w:after="120" w:line="276" w:lineRule="auto"/>
        <w:jc w:val="both"/>
        <w:rPr>
          <w:sz w:val="22"/>
          <w:szCs w:val="22"/>
        </w:rPr>
      </w:pPr>
    </w:p>
    <w:p w:rsidR="009B33DC" w:rsidRPr="0036688F" w:rsidRDefault="00927ADA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927ADA">
        <w:rPr>
          <w:sz w:val="22"/>
          <w:szCs w:val="22"/>
        </w:rPr>
        <w:t xml:space="preserve">Il/I sottoscritto/i </w:t>
      </w:r>
      <w:r w:rsidR="003350D0" w:rsidRPr="0036688F">
        <w:rPr>
          <w:sz w:val="22"/>
          <w:szCs w:val="22"/>
        </w:rPr>
        <w:t>_______________________</w:t>
      </w:r>
      <w:r w:rsidR="009B33DC" w:rsidRPr="0036688F">
        <w:rPr>
          <w:sz w:val="22"/>
          <w:szCs w:val="22"/>
        </w:rPr>
        <w:t xml:space="preserve"> in qualità di </w:t>
      </w:r>
      <w:r w:rsidR="009B33DC"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="009B33DC"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="009B33DC"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="009B33DC" w:rsidRPr="0036688F">
        <w:rPr>
          <w:sz w:val="22"/>
          <w:szCs w:val="22"/>
        </w:rPr>
        <w:t xml:space="preserve"> indirizzo </w:t>
      </w:r>
      <w:r w:rsidR="003350D0" w:rsidRPr="0036688F">
        <w:rPr>
          <w:sz w:val="22"/>
          <w:szCs w:val="22"/>
        </w:rPr>
        <w:t>________________________</w:t>
      </w:r>
      <w:r w:rsidR="003350D0" w:rsidRPr="0036688F">
        <w:rPr>
          <w:sz w:val="22"/>
          <w:szCs w:val="22"/>
        </w:rPr>
        <w:br/>
      </w:r>
      <w:r w:rsidR="009B33DC"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="009B33DC"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3350D0" w:rsidRPr="0036688F" w:rsidRDefault="003350D0" w:rsidP="003350D0">
      <w:pPr>
        <w:pStyle w:val="Rientrocorpodeltesto2"/>
        <w:spacing w:before="120"/>
        <w:ind w:left="284" w:hanging="284"/>
        <w:jc w:val="center"/>
        <w:rPr>
          <w:b/>
          <w:sz w:val="22"/>
          <w:szCs w:val="22"/>
        </w:rPr>
      </w:pPr>
    </w:p>
    <w:p w:rsidR="00502C4B" w:rsidRPr="0036688F" w:rsidRDefault="00502C4B" w:rsidP="00502C4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 xml:space="preserve">CHE PARTECIPA/NO  </w:t>
      </w:r>
      <w:r w:rsidR="009E7250">
        <w:rPr>
          <w:b/>
          <w:bCs/>
          <w:sz w:val="22"/>
          <w:szCs w:val="22"/>
        </w:rPr>
        <w:t xml:space="preserve">ALLA PRESENTE PROCEDURA DI GARA </w:t>
      </w:r>
      <w:r w:rsidRPr="0036688F">
        <w:rPr>
          <w:b/>
          <w:bCs/>
          <w:sz w:val="22"/>
          <w:szCs w:val="22"/>
        </w:rPr>
        <w:t>IN  OGGETTO COME</w:t>
      </w:r>
    </w:p>
    <w:p w:rsidR="005D5B37" w:rsidRPr="0036688F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Cs/>
          <w:i/>
          <w:sz w:val="22"/>
          <w:szCs w:val="22"/>
        </w:rPr>
        <w:t>[barrare la casella di interesse]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proofErr w:type="spellStart"/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A13A84" w:rsidRPr="00B971EA" w:rsidRDefault="00927ADA" w:rsidP="00A13A84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="00A13A84" w:rsidRPr="00B971EA">
        <w:rPr>
          <w:bCs/>
          <w:sz w:val="22"/>
          <w:szCs w:val="22"/>
        </w:rPr>
        <w:t>raggruppamento temporaneo di imprese</w:t>
      </w:r>
      <w:r w:rsidR="00A13A84" w:rsidRPr="00B66045">
        <w:rPr>
          <w:bCs/>
          <w:sz w:val="22"/>
          <w:szCs w:val="22"/>
        </w:rPr>
        <w:t xml:space="preserve"> </w:t>
      </w:r>
      <w:r w:rsidR="00A13A84" w:rsidRPr="00B971EA">
        <w:rPr>
          <w:bCs/>
          <w:sz w:val="22"/>
          <w:szCs w:val="22"/>
        </w:rPr>
        <w:t xml:space="preserve">di cui all’art. </w:t>
      </w:r>
      <w:r w:rsidR="00A13A84">
        <w:rPr>
          <w:bCs/>
          <w:sz w:val="22"/>
          <w:szCs w:val="22"/>
        </w:rPr>
        <w:t>45</w:t>
      </w:r>
      <w:r w:rsidR="00A13A84" w:rsidRPr="00B971EA">
        <w:rPr>
          <w:bCs/>
          <w:sz w:val="22"/>
          <w:szCs w:val="22"/>
        </w:rPr>
        <w:t xml:space="preserve">, comma </w:t>
      </w:r>
      <w:r w:rsidR="00A13A84">
        <w:rPr>
          <w:bCs/>
          <w:sz w:val="22"/>
          <w:szCs w:val="22"/>
        </w:rPr>
        <w:t>2</w:t>
      </w:r>
      <w:r w:rsidR="00A13A84" w:rsidRPr="00B971EA">
        <w:rPr>
          <w:bCs/>
          <w:sz w:val="22"/>
          <w:szCs w:val="22"/>
        </w:rPr>
        <w:t xml:space="preserve">, lett. </w:t>
      </w:r>
      <w:r w:rsidR="00A13A84">
        <w:rPr>
          <w:bCs/>
          <w:sz w:val="22"/>
          <w:szCs w:val="22"/>
        </w:rPr>
        <w:t>d</w:t>
      </w:r>
      <w:r w:rsidR="00A13A84" w:rsidRPr="00B971EA">
        <w:rPr>
          <w:bCs/>
          <w:sz w:val="22"/>
          <w:szCs w:val="22"/>
        </w:rPr>
        <w:t xml:space="preserve">), </w:t>
      </w:r>
      <w:proofErr w:type="spellStart"/>
      <w:r w:rsidR="00A13A84" w:rsidRPr="00B971EA">
        <w:rPr>
          <w:sz w:val="22"/>
          <w:szCs w:val="22"/>
        </w:rPr>
        <w:t>D.</w:t>
      </w:r>
      <w:r w:rsidR="00A13A84">
        <w:rPr>
          <w:sz w:val="22"/>
          <w:szCs w:val="22"/>
        </w:rPr>
        <w:t>L</w:t>
      </w:r>
      <w:r w:rsidR="00A13A84" w:rsidRPr="00B971EA">
        <w:rPr>
          <w:sz w:val="22"/>
          <w:szCs w:val="22"/>
        </w:rPr>
        <w:t>gs</w:t>
      </w:r>
      <w:r w:rsidR="00A13A84">
        <w:rPr>
          <w:sz w:val="22"/>
          <w:szCs w:val="22"/>
        </w:rPr>
        <w:t>.</w:t>
      </w:r>
      <w:proofErr w:type="spellEnd"/>
      <w:r w:rsidR="00A13A84" w:rsidRPr="00B971EA">
        <w:rPr>
          <w:sz w:val="22"/>
          <w:szCs w:val="22"/>
        </w:rPr>
        <w:t xml:space="preserve"> 50/2016</w:t>
      </w:r>
      <w:r w:rsidR="00A13A84" w:rsidRPr="00B971EA">
        <w:rPr>
          <w:bCs/>
          <w:sz w:val="22"/>
          <w:szCs w:val="22"/>
        </w:rPr>
        <w:t>: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A13A84" w:rsidRPr="00B971EA" w:rsidRDefault="00A13A84" w:rsidP="00A13A84">
      <w:pPr>
        <w:autoSpaceDE w:val="0"/>
        <w:autoSpaceDN w:val="0"/>
        <w:adjustRightInd w:val="0"/>
        <w:spacing w:line="320" w:lineRule="exact"/>
        <w:ind w:left="1418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927ADA" w:rsidRPr="00B971EA" w:rsidRDefault="00927ADA" w:rsidP="00502C4B">
      <w:pPr>
        <w:autoSpaceDE w:val="0"/>
        <w:autoSpaceDN w:val="0"/>
        <w:adjustRightInd w:val="0"/>
        <w:spacing w:line="320" w:lineRule="exact"/>
        <w:ind w:left="705" w:hanging="705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66045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Pr="0005256D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927ADA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A5392D" w:rsidRPr="0036688F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CHIEDE/ONO</w:t>
      </w:r>
    </w:p>
    <w:p w:rsidR="00A5392D" w:rsidRPr="0036688F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 PARTECIPARE ALLA PRESENTE PROCEDURA DI AFFIDAMENTO</w:t>
      </w:r>
      <w:r>
        <w:rPr>
          <w:b/>
          <w:bCs/>
          <w:sz w:val="22"/>
          <w:szCs w:val="22"/>
        </w:rPr>
        <w:t xml:space="preserve"> E</w:t>
      </w:r>
      <w:r w:rsidRPr="00955551">
        <w:rPr>
          <w:b/>
          <w:bCs/>
          <w:sz w:val="22"/>
          <w:szCs w:val="22"/>
        </w:rPr>
        <w:t xml:space="preserve"> </w:t>
      </w:r>
      <w:r w:rsidRPr="0036688F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27ADA" w:rsidRDefault="00927ADA" w:rsidP="00927ADA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>
        <w:rPr>
          <w:sz w:val="22"/>
          <w:szCs w:val="22"/>
        </w:rPr>
        <w:t>i delle comunicazioni (</w:t>
      </w:r>
      <w:r w:rsidRPr="00B971EA">
        <w:rPr>
          <w:sz w:val="22"/>
          <w:szCs w:val="22"/>
        </w:rPr>
        <w:t>ex artt. 76</w:t>
      </w:r>
      <w:r>
        <w:rPr>
          <w:sz w:val="22"/>
          <w:szCs w:val="22"/>
        </w:rPr>
        <w:t xml:space="preserve"> e altri.</w:t>
      </w:r>
      <w:r w:rsidRPr="00B971EA">
        <w:rPr>
          <w:sz w:val="22"/>
          <w:szCs w:val="22"/>
        </w:rPr>
        <w:t xml:space="preserve"> </w:t>
      </w:r>
      <w:proofErr w:type="spellStart"/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>
        <w:rPr>
          <w:sz w:val="22"/>
          <w:szCs w:val="22"/>
        </w:rPr>
        <w:t>______________ Fax  ____________Email _______________Pec____________________________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</w:p>
    <w:p w:rsidR="00CE67A8" w:rsidRDefault="00CE67A8" w:rsidP="006A561B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  <w:highlight w:val="lightGray"/>
        </w:rPr>
      </w:pPr>
    </w:p>
    <w:p w:rsidR="00A5392D" w:rsidRPr="00A423B8" w:rsidRDefault="00A5392D" w:rsidP="00A423B8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b/>
          <w:bCs/>
          <w:i/>
          <w:iCs/>
          <w:sz w:val="22"/>
          <w:szCs w:val="22"/>
          <w:highlight w:val="lightGray"/>
        </w:rPr>
      </w:pPr>
      <w:r w:rsidRPr="00A423B8">
        <w:rPr>
          <w:b/>
          <w:bCs/>
          <w:i/>
          <w:iCs/>
          <w:sz w:val="22"/>
          <w:szCs w:val="22"/>
          <w:highlight w:val="lightGray"/>
        </w:rPr>
        <w:t>(solo per raggruppamenti temporanei)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 xml:space="preserve">ai sensi e per gli effetti dell'articolo 48 del </w:t>
      </w:r>
      <w:proofErr w:type="spellStart"/>
      <w:r w:rsidRPr="00B971EA">
        <w:rPr>
          <w:sz w:val="22"/>
          <w:szCs w:val="22"/>
        </w:rPr>
        <w:t>D.Lgs</w:t>
      </w:r>
      <w:r>
        <w:rPr>
          <w:sz w:val="22"/>
          <w:szCs w:val="22"/>
        </w:rPr>
        <w:t>.</w:t>
      </w:r>
      <w:proofErr w:type="spellEnd"/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="00A423B8">
        <w:rPr>
          <w:sz w:val="22"/>
          <w:szCs w:val="22"/>
        </w:rPr>
        <w:t xml:space="preserve">e s.m.i. </w:t>
      </w:r>
      <w:r w:rsidRPr="001216E1">
        <w:rPr>
          <w:sz w:val="22"/>
          <w:szCs w:val="22"/>
        </w:rPr>
        <w:t>e dell’ar</w:t>
      </w:r>
      <w:r w:rsidR="00A423B8">
        <w:rPr>
          <w:sz w:val="22"/>
          <w:szCs w:val="22"/>
        </w:rPr>
        <w:t>t. 92, comma 2, D.P.R. 207/2010</w:t>
      </w:r>
      <w:r w:rsidRPr="001216E1">
        <w:rPr>
          <w:sz w:val="22"/>
          <w:szCs w:val="22"/>
        </w:rPr>
        <w:t xml:space="preserve"> e s.m.i.:</w:t>
      </w:r>
    </w:p>
    <w:p w:rsidR="00A5392D" w:rsidRPr="001216E1" w:rsidRDefault="00A5392D" w:rsidP="00A5392D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</w:t>
      </w:r>
      <w:r>
        <w:rPr>
          <w:sz w:val="22"/>
          <w:szCs w:val="22"/>
        </w:rPr>
        <w:t>o del raggruppamento temporaneo</w:t>
      </w:r>
      <w:r w:rsidRPr="001216E1">
        <w:rPr>
          <w:sz w:val="22"/>
          <w:szCs w:val="22"/>
        </w:rPr>
        <w:t>, l’impresa designata mandataria/capogruppo è/sarà: ______________________________________________________________________con la seguente quota si partecipazione al raggruppamento __________________;</w:t>
      </w:r>
    </w:p>
    <w:p w:rsidR="00A5392D" w:rsidRPr="001216E1" w:rsidRDefault="00A5392D" w:rsidP="00A5392D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  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A5392D" w:rsidRPr="001216E1" w:rsidRDefault="00A5392D" w:rsidP="00E64637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</w:t>
      </w:r>
      <w:r>
        <w:rPr>
          <w:rStyle w:val="Rimandonotaapidipagina"/>
          <w:sz w:val="22"/>
          <w:szCs w:val="22"/>
        </w:rPr>
        <w:footnoteReference w:id="2"/>
      </w:r>
      <w:r w:rsidRPr="001216E1">
        <w:rPr>
          <w:sz w:val="22"/>
          <w:szCs w:val="22"/>
        </w:rPr>
        <w:t xml:space="preserve"> :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Impresa ______________categoria_________________ per una quota del ____________%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Pr="0036688F" w:rsidRDefault="00A5392D" w:rsidP="00A5392D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>
        <w:rPr>
          <w:b/>
          <w:bCs/>
          <w:i/>
          <w:iCs/>
          <w:sz w:val="22"/>
          <w:szCs w:val="22"/>
          <w:highlight w:val="lightGray"/>
        </w:rPr>
        <w:t>i soggetti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A5392D" w:rsidRPr="00F2684B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</w:t>
      </w:r>
      <w:r w:rsidRPr="00A5392D">
        <w:rPr>
          <w:sz w:val="22"/>
          <w:szCs w:val="22"/>
        </w:rPr>
        <w:t>aggiudicazione dei lavori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impegnano, altresì, a non modificare la composizione del raggruppamento temporaneo</w:t>
      </w:r>
      <w:r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>
        <w:rPr>
          <w:sz w:val="22"/>
          <w:szCs w:val="22"/>
        </w:rPr>
        <w:t>, consorzi o GEIE</w:t>
      </w:r>
      <w:r w:rsidR="00A423B8">
        <w:rPr>
          <w:sz w:val="22"/>
          <w:szCs w:val="22"/>
        </w:rPr>
        <w:t>.</w:t>
      </w:r>
    </w:p>
    <w:p w:rsidR="00A5392D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 xml:space="preserve"> 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stabili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b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proofErr w:type="spellStart"/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 xml:space="preserve">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E302B7" w:rsidRDefault="00A5392D" w:rsidP="00A423B8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 xml:space="preserve">ai sensi dell’art. 48 comma 7 del </w:t>
      </w:r>
      <w:proofErr w:type="spellStart"/>
      <w:r w:rsidRPr="00E302B7">
        <w:rPr>
          <w:sz w:val="22"/>
          <w:szCs w:val="22"/>
        </w:rPr>
        <w:t>D.Lgs.</w:t>
      </w:r>
      <w:proofErr w:type="spellEnd"/>
      <w:r w:rsidRPr="00E302B7">
        <w:rPr>
          <w:sz w:val="22"/>
          <w:szCs w:val="22"/>
        </w:rPr>
        <w:t xml:space="preserve"> n. 50/2016 e s.m.i., che questo consorzio stabile concorre: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in proprio; 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 xml:space="preserve">per conto di tutti gli operatori economici consorziati 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A5392D" w:rsidRPr="0036688F" w:rsidRDefault="00A5392D" w:rsidP="00A5392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Pr="0036688F">
        <w:rPr>
          <w:sz w:val="22"/>
          <w:szCs w:val="22"/>
        </w:rPr>
        <w:tab/>
        <w:t>per conto dei seguenti operatori economici consorziati:</w:t>
      </w:r>
    </w:p>
    <w:p w:rsidR="00A5392D" w:rsidRPr="0036688F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A5392D" w:rsidRPr="0036688F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A5392D" w:rsidRPr="001319D4" w:rsidRDefault="00A5392D" w:rsidP="00A5392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______________________________.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c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proofErr w:type="spellStart"/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</w:t>
      </w:r>
      <w:proofErr w:type="spellEnd"/>
      <w:r w:rsidRPr="00955551">
        <w:rPr>
          <w:b/>
          <w:bCs/>
          <w:i/>
          <w:iCs/>
          <w:sz w:val="22"/>
          <w:szCs w:val="22"/>
          <w:highlight w:val="lightGray"/>
        </w:rPr>
        <w:t xml:space="preserve">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A5392D" w:rsidRPr="0036688F" w:rsidRDefault="00A5392D" w:rsidP="00A5392D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A5392D" w:rsidRPr="00E302B7" w:rsidRDefault="00A5392D" w:rsidP="00A5392D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>ai sensi dell’art. 48 comma 7 del D.</w:t>
      </w:r>
      <w:r>
        <w:rPr>
          <w:sz w:val="22"/>
          <w:szCs w:val="22"/>
        </w:rPr>
        <w:t xml:space="preserve"> </w:t>
      </w:r>
      <w:r w:rsidRPr="00E302B7">
        <w:rPr>
          <w:sz w:val="22"/>
          <w:szCs w:val="22"/>
        </w:rPr>
        <w:t xml:space="preserve">Lgs. n. 50/2016 e s.m.i., che </w:t>
      </w:r>
      <w:r>
        <w:rPr>
          <w:sz w:val="22"/>
          <w:szCs w:val="22"/>
        </w:rPr>
        <w:t>le imprese consorziate assegnatarie dei lavori sono</w:t>
      </w:r>
      <w:r w:rsidRPr="00E302B7">
        <w:rPr>
          <w:sz w:val="22"/>
          <w:szCs w:val="22"/>
        </w:rPr>
        <w:t>: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Pr="001216E1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A5392D" w:rsidRDefault="00A5392D" w:rsidP="00A5392D">
      <w:pPr>
        <w:pStyle w:val="Corpodeltesto2"/>
        <w:widowControl w:val="0"/>
        <w:tabs>
          <w:tab w:val="left" w:pos="708"/>
        </w:tabs>
        <w:spacing w:line="240" w:lineRule="exact"/>
        <w:rPr>
          <w:sz w:val="22"/>
          <w:szCs w:val="22"/>
        </w:rPr>
      </w:pPr>
    </w:p>
    <w:p w:rsidR="000B5ACC" w:rsidRPr="00EE0832" w:rsidRDefault="000B5ACC" w:rsidP="000B5ACC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EE0832">
        <w:rPr>
          <w:i/>
          <w:sz w:val="22"/>
          <w:szCs w:val="22"/>
        </w:rPr>
        <w:t>di possedere</w:t>
      </w:r>
      <w:r w:rsidR="009B0898" w:rsidRPr="00EE0832">
        <w:rPr>
          <w:i/>
          <w:sz w:val="22"/>
          <w:szCs w:val="22"/>
        </w:rPr>
        <w:t>/che il Raggruppamento Temporaneo o Consorzio possiede</w:t>
      </w:r>
      <w:r w:rsidRPr="00EE0832">
        <w:rPr>
          <w:sz w:val="22"/>
          <w:szCs w:val="22"/>
        </w:rPr>
        <w:t xml:space="preserve"> i requisiti per la partecipazione alla procedura in oggetto, ed in particolare di essere in possesso dell’attestazione rilasciata da società di attestazione (SOA) e s.m.i. regolarmente autorizzata, in corso di validità, per la categoria e la classifica adeguata a quella dei lavori da appaltare</w:t>
      </w: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8931"/>
      </w:tblGrid>
      <w:tr w:rsidR="0037049C" w:rsidRPr="00EE0832" w:rsidTr="0037049C">
        <w:tc>
          <w:tcPr>
            <w:tcW w:w="8931" w:type="dxa"/>
          </w:tcPr>
          <w:p w:rsidR="0037049C" w:rsidRPr="00EE0832" w:rsidRDefault="0037049C" w:rsidP="0037049C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Operatore economico singolo o Capogruppo/Mandataria:</w:t>
            </w:r>
          </w:p>
          <w:p w:rsidR="0037049C" w:rsidRPr="00EE0832" w:rsidRDefault="00FE0B76" w:rsidP="0037049C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…………………..</w:t>
            </w:r>
          </w:p>
        </w:tc>
      </w:tr>
      <w:tr w:rsidR="0037049C" w:rsidRPr="00EE0832" w:rsidTr="0037049C">
        <w:tc>
          <w:tcPr>
            <w:tcW w:w="8931" w:type="dxa"/>
          </w:tcPr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il nominativo della SOA regolarmente autorizzata che ha rilasciato l'attestazione è ……………….……………………………………………………………………….;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l'attestazione è stata rilasciata in data ...……………………………………….….;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la/le categoria/e di qualificazione è/sono ………………….….. per classifica/classifiche …..……;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direttore/i tecnico/i è/sono (indicare nominativo e luogo e data di nascita) …………………………………………………………………………………………;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l'impresa è in possesso della certificazione ………………………..del sistema di qualità di cui all’art. 84 comma 4 lett. c  del D.lgs.18.04.2016, n. 50, (obbligatoria per classifiche III, IV, V, VI, VII, VIII e consentita, pur se non obbligatoria,  per classifiche I e II);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i dati contenuti nella certificazione SOA non hanno subito variazioni che impediscano o limitino la partecipazione a gare d'appalto.</w:t>
            </w:r>
          </w:p>
        </w:tc>
      </w:tr>
    </w:tbl>
    <w:p w:rsidR="0037049C" w:rsidRPr="00EE0832" w:rsidRDefault="0037049C" w:rsidP="0037049C">
      <w:pPr>
        <w:tabs>
          <w:tab w:val="num" w:pos="502"/>
        </w:tabs>
        <w:spacing w:after="120" w:line="360" w:lineRule="auto"/>
        <w:ind w:left="357"/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8931"/>
      </w:tblGrid>
      <w:tr w:rsidR="0037049C" w:rsidRPr="00EE0832" w:rsidTr="00891A31">
        <w:tc>
          <w:tcPr>
            <w:tcW w:w="8931" w:type="dxa"/>
          </w:tcPr>
          <w:p w:rsidR="0037049C" w:rsidRPr="00EE0832" w:rsidRDefault="0037049C" w:rsidP="00891A31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 xml:space="preserve">Mandante: </w:t>
            </w:r>
          </w:p>
          <w:p w:rsidR="0037049C" w:rsidRPr="00EE0832" w:rsidRDefault="00FE0B76" w:rsidP="00891A31">
            <w:pPr>
              <w:tabs>
                <w:tab w:val="num" w:pos="502"/>
              </w:tabs>
              <w:spacing w:after="120" w:line="360" w:lineRule="auto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…………………..</w:t>
            </w:r>
          </w:p>
        </w:tc>
      </w:tr>
      <w:tr w:rsidR="0037049C" w:rsidRPr="00EE0832" w:rsidTr="00891A31">
        <w:tc>
          <w:tcPr>
            <w:tcW w:w="8931" w:type="dxa"/>
          </w:tcPr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il nominativo della SOA regolarmente autorizzata che ha rilasciato l'attestazione è ……………….……………………………………………………………………….;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l'attestazione è stata rilasciata in data ...……………………………………….….;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la/le categoria/e di qualificazione è/sono ………………….….. per classifica/classifiche …..……;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direttore/i tecnico/i è/sono (indicare nominativo e luogo e data di nascita) …………………………………………………………………………………………;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l'impresa è in possesso della certificazione ………………………..del sistema di qualità di cui all’art. 84 comma 4 lett. c  del D.lgs.18.04.2016, n. 50, (obbligatoria per classifiche III, IV, V, VI, VII, VIII e consentita, pur se non obbligatoria,  per classifiche I e II);</w:t>
            </w:r>
          </w:p>
          <w:p w:rsidR="0037049C" w:rsidRPr="00EE0832" w:rsidRDefault="0037049C" w:rsidP="0037049C">
            <w:pPr>
              <w:widowControl w:val="0"/>
              <w:numPr>
                <w:ilvl w:val="1"/>
                <w:numId w:val="11"/>
              </w:numPr>
              <w:tabs>
                <w:tab w:val="clear" w:pos="1440"/>
              </w:tabs>
              <w:autoSpaceDE w:val="0"/>
              <w:autoSpaceDN w:val="0"/>
              <w:spacing w:after="120" w:line="360" w:lineRule="auto"/>
              <w:ind w:left="1061" w:hanging="354"/>
              <w:jc w:val="both"/>
              <w:rPr>
                <w:sz w:val="22"/>
                <w:szCs w:val="22"/>
              </w:rPr>
            </w:pPr>
            <w:r w:rsidRPr="00EE0832">
              <w:rPr>
                <w:sz w:val="22"/>
                <w:szCs w:val="22"/>
              </w:rPr>
              <w:t>che i dati contenuti nella certificazione SOA non hanno subito variazioni che impediscano o limitino la partecipazione a gare d'appalto.</w:t>
            </w:r>
          </w:p>
        </w:tc>
      </w:tr>
    </w:tbl>
    <w:p w:rsidR="00A5392D" w:rsidRPr="00EE0832" w:rsidRDefault="00A5392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69584D" w:rsidRPr="00EE0832" w:rsidRDefault="0069584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69584D" w:rsidRPr="00EE0832" w:rsidRDefault="0069584D" w:rsidP="0069584D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sz w:val="22"/>
          <w:szCs w:val="22"/>
        </w:rPr>
      </w:pPr>
      <w:r w:rsidRPr="00EE0832">
        <w:rPr>
          <w:b/>
          <w:i/>
          <w:sz w:val="22"/>
          <w:szCs w:val="22"/>
        </w:rPr>
        <w:t>(eventuale)</w:t>
      </w:r>
      <w:r w:rsidRPr="00EE0832">
        <w:rPr>
          <w:sz w:val="22"/>
          <w:szCs w:val="22"/>
        </w:rPr>
        <w:t xml:space="preserve">  di fruire dell’istituto dell’avvalimento indicando come impresa ausiliaria la seguente …………….……………… per i requisiti tecnico organizzativi ed economico finanziari</w:t>
      </w:r>
      <w:bookmarkStart w:id="0" w:name="_GoBack"/>
      <w:bookmarkEnd w:id="0"/>
      <w:r w:rsidRPr="00EE0832">
        <w:rPr>
          <w:sz w:val="22"/>
          <w:szCs w:val="22"/>
        </w:rPr>
        <w:t xml:space="preserve">., così come meglio risulta dalla documentazione allegata e prevista dall’art. 89, D. Lgs. 50/2016 e </w:t>
      </w:r>
      <w:proofErr w:type="spellStart"/>
      <w:r w:rsidRPr="00EE0832">
        <w:rPr>
          <w:sz w:val="22"/>
          <w:szCs w:val="22"/>
        </w:rPr>
        <w:t>s.m.i</w:t>
      </w:r>
      <w:proofErr w:type="spellEnd"/>
      <w:r w:rsidRPr="00EE0832">
        <w:rPr>
          <w:sz w:val="22"/>
          <w:szCs w:val="22"/>
        </w:rPr>
        <w:t>;</w:t>
      </w:r>
    </w:p>
    <w:p w:rsidR="0069584D" w:rsidRPr="00EE0832" w:rsidRDefault="0069584D" w:rsidP="00A5392D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A5392D" w:rsidRPr="00EE0832" w:rsidRDefault="00A5392D" w:rsidP="000B5ACC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color w:val="000000"/>
          <w:sz w:val="22"/>
          <w:szCs w:val="22"/>
        </w:rPr>
      </w:pPr>
      <w:r w:rsidRPr="00EE0832">
        <w:rPr>
          <w:sz w:val="22"/>
          <w:szCs w:val="22"/>
        </w:rPr>
        <w:t>che:</w:t>
      </w:r>
    </w:p>
    <w:p w:rsidR="00A5392D" w:rsidRPr="00EE0832" w:rsidRDefault="00A5392D" w:rsidP="00A5392D">
      <w:pPr>
        <w:ind w:left="1440"/>
        <w:rPr>
          <w:sz w:val="22"/>
          <w:szCs w:val="22"/>
        </w:rPr>
      </w:pPr>
    </w:p>
    <w:p w:rsidR="00A5392D" w:rsidRPr="00EE0832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EE0832">
        <w:rPr>
          <w:b/>
          <w:bCs/>
          <w:sz w:val="28"/>
          <w:szCs w:val="28"/>
        </w:rPr>
        <w:t>□</w:t>
      </w:r>
      <w:r w:rsidRPr="00EE0832">
        <w:rPr>
          <w:b/>
          <w:bCs/>
          <w:sz w:val="22"/>
          <w:szCs w:val="22"/>
        </w:rPr>
        <w:tab/>
      </w:r>
      <w:r w:rsidRPr="00EE0832">
        <w:rPr>
          <w:b/>
          <w:sz w:val="22"/>
          <w:szCs w:val="22"/>
          <w:u w:val="single"/>
        </w:rPr>
        <w:t>non intende</w:t>
      </w:r>
      <w:r w:rsidRPr="00EE0832">
        <w:rPr>
          <w:sz w:val="22"/>
          <w:szCs w:val="22"/>
        </w:rPr>
        <w:t xml:space="preserve"> subappaltare</w:t>
      </w:r>
      <w:r w:rsidRPr="00EE0832">
        <w:rPr>
          <w:i/>
          <w:sz w:val="22"/>
          <w:szCs w:val="22"/>
        </w:rPr>
        <w:t xml:space="preserve"> </w:t>
      </w:r>
      <w:r w:rsidRPr="00EE0832">
        <w:rPr>
          <w:sz w:val="22"/>
          <w:szCs w:val="22"/>
        </w:rPr>
        <w:t>alcuna lavorazione</w:t>
      </w:r>
    </w:p>
    <w:p w:rsidR="00A5392D" w:rsidRPr="00EE0832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EE0832">
        <w:rPr>
          <w:i/>
          <w:sz w:val="22"/>
          <w:szCs w:val="22"/>
        </w:rPr>
        <w:t>oppure</w:t>
      </w:r>
    </w:p>
    <w:p w:rsidR="00A5392D" w:rsidRPr="00EE0832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4" w:hanging="684"/>
        <w:jc w:val="both"/>
        <w:rPr>
          <w:sz w:val="22"/>
          <w:szCs w:val="22"/>
        </w:rPr>
      </w:pPr>
      <w:r w:rsidRPr="00EE0832">
        <w:rPr>
          <w:b/>
          <w:bCs/>
          <w:sz w:val="28"/>
          <w:szCs w:val="28"/>
        </w:rPr>
        <w:t>□</w:t>
      </w:r>
      <w:r w:rsidRPr="00EE0832">
        <w:rPr>
          <w:b/>
          <w:bCs/>
          <w:sz w:val="22"/>
          <w:szCs w:val="22"/>
        </w:rPr>
        <w:tab/>
      </w:r>
      <w:r w:rsidRPr="00EE0832">
        <w:rPr>
          <w:b/>
          <w:sz w:val="22"/>
          <w:szCs w:val="22"/>
          <w:u w:val="single"/>
        </w:rPr>
        <w:t>intende subappaltare</w:t>
      </w:r>
      <w:r w:rsidR="00050D73" w:rsidRPr="00EE0832">
        <w:rPr>
          <w:rStyle w:val="Rimandonotaapidipagina"/>
          <w:b/>
          <w:sz w:val="22"/>
          <w:szCs w:val="22"/>
          <w:u w:val="single"/>
        </w:rPr>
        <w:footnoteReference w:id="3"/>
      </w:r>
      <w:r w:rsidRPr="00EE0832">
        <w:rPr>
          <w:sz w:val="22"/>
          <w:szCs w:val="22"/>
        </w:rPr>
        <w:t xml:space="preserve"> le seguenti lavorazioni:</w:t>
      </w:r>
    </w:p>
    <w:p w:rsidR="00A5392D" w:rsidRPr="00EE0832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r w:rsidRPr="00EE0832">
        <w:rPr>
          <w:sz w:val="22"/>
          <w:szCs w:val="22"/>
        </w:rPr>
        <w:t>…………………………………………………………………………………</w:t>
      </w:r>
      <w:r w:rsidRPr="00EE0832">
        <w:rPr>
          <w:sz w:val="22"/>
          <w:szCs w:val="22"/>
        </w:rPr>
        <w:br/>
        <w:t>…………………………………………………………………………………</w:t>
      </w:r>
      <w:r w:rsidRPr="00EE0832">
        <w:rPr>
          <w:sz w:val="22"/>
          <w:szCs w:val="22"/>
        </w:rPr>
        <w:br/>
        <w:t>....………………………………………………………………………………</w:t>
      </w:r>
    </w:p>
    <w:p w:rsidR="00A5392D" w:rsidRDefault="00A5392D" w:rsidP="00A5392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</w:rPr>
      </w:pPr>
      <w:r w:rsidRPr="00EE0832">
        <w:rPr>
          <w:sz w:val="22"/>
          <w:szCs w:val="22"/>
        </w:rPr>
        <w:t>e di essere consapevole che non potrà subappaltare lavori se non quelli dichiarati al presente punto e che richieste di subappalto diverse ed ulteriori non saranno autorizzate dalla Stazione Appaltante;</w:t>
      </w:r>
    </w:p>
    <w:p w:rsidR="00A423B8" w:rsidRDefault="00A423B8" w:rsidP="00A423B8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DICHIARA/NO</w:t>
      </w:r>
      <w:r>
        <w:rPr>
          <w:b/>
          <w:bCs/>
          <w:sz w:val="22"/>
          <w:szCs w:val="22"/>
        </w:rPr>
        <w:t xml:space="preserve"> INOLTRE, </w:t>
      </w:r>
    </w:p>
    <w:p w:rsidR="00A423B8" w:rsidRDefault="00A423B8" w:rsidP="00A423B8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assumendosene la piena responsabilità, </w:t>
      </w:r>
    </w:p>
    <w:p w:rsidR="00CE67A8" w:rsidRPr="002F3E5E" w:rsidRDefault="00CE67A8" w:rsidP="00CE67A8">
      <w:pPr>
        <w:numPr>
          <w:ilvl w:val="0"/>
          <w:numId w:val="9"/>
        </w:numPr>
        <w:tabs>
          <w:tab w:val="num" w:pos="0"/>
          <w:tab w:val="num" w:pos="360"/>
        </w:tabs>
        <w:spacing w:after="120" w:line="360" w:lineRule="auto"/>
        <w:ind w:left="357" w:hanging="357"/>
        <w:jc w:val="both"/>
        <w:rPr>
          <w:sz w:val="22"/>
          <w:szCs w:val="22"/>
        </w:rPr>
      </w:pPr>
    </w:p>
    <w:p w:rsidR="00CE67A8" w:rsidRPr="00E07FD6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E07FD6">
        <w:rPr>
          <w:sz w:val="22"/>
          <w:szCs w:val="22"/>
        </w:rPr>
        <w:t xml:space="preserve">accettare, senza condizione o riserva alcuna, tutte le norme e disposizioni contenute </w:t>
      </w:r>
      <w:r w:rsidR="00CE67A8">
        <w:rPr>
          <w:sz w:val="22"/>
          <w:szCs w:val="22"/>
        </w:rPr>
        <w:t>nel bando di gara, nel disciplinare di gara</w:t>
      </w:r>
      <w:r w:rsidR="00CE67A8" w:rsidRPr="00E07FD6">
        <w:rPr>
          <w:sz w:val="22"/>
          <w:szCs w:val="22"/>
        </w:rPr>
        <w:t xml:space="preserve"> e relativi allegati, nello Schema di contratto, nel Capitolato d’Appal</w:t>
      </w:r>
      <w:r w:rsidR="00CE67A8">
        <w:rPr>
          <w:sz w:val="22"/>
          <w:szCs w:val="22"/>
        </w:rPr>
        <w:t>to</w:t>
      </w:r>
      <w:r w:rsidR="00CE67A8" w:rsidRPr="00E07FD6">
        <w:rPr>
          <w:sz w:val="22"/>
          <w:szCs w:val="22"/>
        </w:rPr>
        <w:t xml:space="preserve">, nonché in tutti </w:t>
      </w:r>
      <w:r w:rsidR="00CE67A8">
        <w:rPr>
          <w:sz w:val="22"/>
          <w:szCs w:val="22"/>
        </w:rPr>
        <w:t>gli</w:t>
      </w:r>
      <w:r w:rsidR="00CE67A8" w:rsidRPr="00E07FD6">
        <w:rPr>
          <w:sz w:val="22"/>
          <w:szCs w:val="22"/>
        </w:rPr>
        <w:t xml:space="preserve"> elaborati del Progetto Esecutivo, validato dal Responsabile del procedimento, ai sensi dell’articolo </w:t>
      </w:r>
      <w:r w:rsidR="00CE67A8">
        <w:rPr>
          <w:sz w:val="22"/>
          <w:szCs w:val="22"/>
        </w:rPr>
        <w:t>55 del D.P.R. 207/10 s.m.i., con esito favorevole</w:t>
      </w:r>
      <w:r w:rsidR="00CE67A8" w:rsidRPr="007352F1">
        <w:rPr>
          <w:sz w:val="22"/>
          <w:szCs w:val="22"/>
        </w:rPr>
        <w:t>;</w:t>
      </w:r>
      <w:r w:rsidR="00CE67A8" w:rsidRPr="00E07FD6">
        <w:rPr>
          <w:sz w:val="22"/>
          <w:szCs w:val="22"/>
        </w:rPr>
        <w:t xml:space="preserve"> </w:t>
      </w:r>
    </w:p>
    <w:p w:rsidR="00CE67A8" w:rsidRPr="00E07FD6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E07FD6">
        <w:rPr>
          <w:sz w:val="22"/>
          <w:szCs w:val="22"/>
        </w:rPr>
        <w:t>di avere esaminato tutti gli elaborati progettuali compreso il calcolo sommario della spesa, di aver preso conoscenza delle condizioni locali, della viabilità di accesso, 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:rsidR="00CE67A8" w:rsidRPr="002F3E5E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>aver effettuato una verifica della disponibilità della mano d’opera necessaria per l’esecuzione dei lavori nonché della disponibilità di attrezzature adeguate all’entità e alla tipologia e categoria dei lavori in appalto;</w:t>
      </w:r>
    </w:p>
    <w:p w:rsidR="00CE67A8" w:rsidRPr="002F3E5E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>aver tenuto conto nell’offerta degli oneri pr</w:t>
      </w:r>
      <w:r w:rsidR="00CE67A8">
        <w:rPr>
          <w:sz w:val="22"/>
          <w:szCs w:val="22"/>
        </w:rPr>
        <w:t>evisti per i piani di sicurezza</w:t>
      </w:r>
      <w:r w:rsidR="00CE67A8" w:rsidRPr="002F3E5E">
        <w:rPr>
          <w:sz w:val="22"/>
          <w:szCs w:val="22"/>
        </w:rPr>
        <w:t xml:space="preserve"> e degli oneri conseguenti l’adempimento degli obblighi relativi alle disposizioni in materia di utilizzo dei residui e smaltimento dei rifiuti, di sicurezza, di assicurazione, di condizioni di lavoro e di previdenza ed assistenza in vigore nel luogo dove devono essere eseguiti i lavori nonché di tutti gli oneri a carico dell’appaltatore previsti dal Capitolato Speciale di Appalto e da tutti gli elaborati progettuali;</w:t>
      </w:r>
    </w:p>
    <w:p w:rsidR="00CE67A8" w:rsidRPr="007A6DC9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 xml:space="preserve">prendere atto che si tratta di appalto a </w:t>
      </w:r>
      <w:r w:rsidR="00CE67A8">
        <w:rPr>
          <w:sz w:val="22"/>
          <w:szCs w:val="22"/>
        </w:rPr>
        <w:t>corpo</w:t>
      </w:r>
      <w:r w:rsidR="00CE67A8" w:rsidRPr="002F3E5E">
        <w:rPr>
          <w:sz w:val="22"/>
          <w:szCs w:val="22"/>
        </w:rPr>
        <w:t>;</w:t>
      </w:r>
    </w:p>
    <w:p w:rsidR="00CE67A8" w:rsidRPr="007A6DC9" w:rsidRDefault="00CE67A8" w:rsidP="00CE67A8">
      <w:pPr>
        <w:pStyle w:val="Corpodeltesto2"/>
        <w:widowControl w:val="0"/>
        <w:numPr>
          <w:ilvl w:val="1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AF281E">
        <w:rPr>
          <w:sz w:val="22"/>
          <w:szCs w:val="22"/>
        </w:rPr>
        <w:t>di aver controllato le voci e le quantità del computo metrico estimativo attraverso l'esame degli elaborati progettuali e pertanto di formulare l’offerta tenendo conto di voci e relative quantità che ritiene eccedenti o mancanti;</w:t>
      </w:r>
    </w:p>
    <w:p w:rsidR="00CE67A8" w:rsidRPr="004A0B81" w:rsidRDefault="00A423B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CE67A8" w:rsidRPr="002F3E5E">
        <w:rPr>
          <w:sz w:val="22"/>
          <w:szCs w:val="22"/>
        </w:rPr>
        <w:t xml:space="preserve">avere tenuto conto, nella formulazione dell’offerta, degli obblighi e degli oneri nel loro effettivo valore derivanti dall’osservanza delle norme in vigore inerenti la tutela della salute e sicurezza dei lavoratori ai sensi del D. Lgs. 81/2008 e s.m.i. e di rispettare ed applicare presso la propria azienda la normativa vigente in materia di tutela della sicurezza D. Lgs. 81/2008 e s.m.i. ed in particolare di aver nominato il medico competente nella persona del dott. _________________________ </w:t>
      </w:r>
      <w:r w:rsidR="00CE67A8" w:rsidRPr="002F3E5E">
        <w:rPr>
          <w:i/>
          <w:sz w:val="22"/>
          <w:szCs w:val="22"/>
        </w:rPr>
        <w:t>[indicare il nominativo]</w:t>
      </w:r>
      <w:r w:rsidR="00CE67A8" w:rsidRPr="002F3E5E">
        <w:rPr>
          <w:sz w:val="22"/>
          <w:szCs w:val="22"/>
        </w:rPr>
        <w:t xml:space="preserve"> e di aver provveduto alla nomina del responsabile del servizio di protezione e prevenzione nella persona di _______________________ </w:t>
      </w:r>
      <w:r w:rsidR="00CE67A8" w:rsidRPr="002F3E5E">
        <w:rPr>
          <w:i/>
          <w:sz w:val="22"/>
          <w:szCs w:val="22"/>
        </w:rPr>
        <w:t>[indicare il nominativo]</w:t>
      </w:r>
      <w:r w:rsidR="00CE67A8" w:rsidRPr="002F3E5E">
        <w:rPr>
          <w:sz w:val="22"/>
          <w:szCs w:val="22"/>
        </w:rPr>
        <w:t xml:space="preserve"> e di aver provveduto all’informazione e formazione dei lavoratori in materia di igiene e sicurezza del lavoro e di aver provveduto a fornire ai lavoratori </w:t>
      </w:r>
      <w:r w:rsidR="00CE67A8" w:rsidRPr="004A0B81">
        <w:rPr>
          <w:sz w:val="22"/>
          <w:szCs w:val="22"/>
        </w:rPr>
        <w:t xml:space="preserve">dipendenti i dispositivi individuali di sicurezza previsti dalle esigenze del lavoro. </w:t>
      </w:r>
    </w:p>
    <w:p w:rsidR="00CE67A8" w:rsidRPr="00F451DD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AF281E">
        <w:t xml:space="preserve">di aver preso visione, del Codice Etico </w:t>
      </w:r>
      <w:r>
        <w:t xml:space="preserve">di Comportamento </w:t>
      </w:r>
      <w:r w:rsidRPr="00AF281E">
        <w:t xml:space="preserve">e del Modello di organizzazione, gestione e controllo </w:t>
      </w:r>
      <w:r w:rsidRPr="00AF281E">
        <w:rPr>
          <w:i/>
        </w:rPr>
        <w:t>ex</w:t>
      </w:r>
      <w:r w:rsidRPr="00AF281E">
        <w:t xml:space="preserve"> D.Lgs 231/01 adottati da S.C.R.- Piemonte S.p.A. (disponibili sul sito www.scr.piem</w:t>
      </w:r>
      <w:r>
        <w:t>onte.it/</w:t>
      </w:r>
      <w:proofErr w:type="spellStart"/>
      <w:r>
        <w:t>cms</w:t>
      </w:r>
      <w:proofErr w:type="spellEnd"/>
      <w:r>
        <w:t xml:space="preserve">/governance.html), </w:t>
      </w:r>
      <w:r w:rsidRPr="00AF281E">
        <w:t>di impegnarsi ad uniformarsi ai principi ivi contenuti</w:t>
      </w:r>
      <w:r>
        <w:t xml:space="preserve"> </w:t>
      </w:r>
      <w:r w:rsidRPr="00E41362">
        <w:t>e di astenersi da comportamenti idonei a configurare le ipotesi di reato di cui al Decreto Legislativo 8 giugno 2001 n. 231 o comunque in contrasto con la Legge n. 190/2012</w:t>
      </w:r>
      <w:r>
        <w:t>;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ind w:left="1434" w:hanging="357"/>
        <w:jc w:val="both"/>
        <w:rPr>
          <w:sz w:val="22"/>
          <w:szCs w:val="22"/>
        </w:rPr>
      </w:pPr>
      <w:r w:rsidRPr="002F3E5E">
        <w:rPr>
          <w:sz w:val="22"/>
          <w:szCs w:val="22"/>
        </w:rPr>
        <w:t xml:space="preserve">ai fini delle </w:t>
      </w:r>
      <w:r w:rsidRPr="00BF287C">
        <w:rPr>
          <w:sz w:val="22"/>
          <w:szCs w:val="22"/>
        </w:rPr>
        <w:t>comunicazioni (</w:t>
      </w:r>
      <w:r w:rsidR="00BF287C" w:rsidRPr="00BF287C">
        <w:rPr>
          <w:sz w:val="22"/>
          <w:szCs w:val="22"/>
        </w:rPr>
        <w:t>ex art</w:t>
      </w:r>
      <w:r w:rsidRPr="00BF287C">
        <w:rPr>
          <w:sz w:val="22"/>
          <w:szCs w:val="22"/>
        </w:rPr>
        <w:t xml:space="preserve">. </w:t>
      </w:r>
      <w:r w:rsidR="00BF287C" w:rsidRPr="00BF287C">
        <w:rPr>
          <w:sz w:val="22"/>
          <w:szCs w:val="22"/>
        </w:rPr>
        <w:t>76</w:t>
      </w:r>
      <w:r w:rsidRPr="00BF287C">
        <w:rPr>
          <w:sz w:val="22"/>
          <w:szCs w:val="22"/>
        </w:rPr>
        <w:t xml:space="preserve"> del </w:t>
      </w:r>
      <w:proofErr w:type="spellStart"/>
      <w:r w:rsidRPr="00BF287C">
        <w:rPr>
          <w:sz w:val="22"/>
          <w:szCs w:val="22"/>
        </w:rPr>
        <w:t>D.lgs</w:t>
      </w:r>
      <w:proofErr w:type="spellEnd"/>
      <w:r w:rsidRPr="00BF287C">
        <w:rPr>
          <w:sz w:val="22"/>
          <w:szCs w:val="22"/>
        </w:rPr>
        <w:t xml:space="preserve"> </w:t>
      </w:r>
      <w:r w:rsidR="00BF287C" w:rsidRPr="00BF287C">
        <w:rPr>
          <w:sz w:val="22"/>
          <w:szCs w:val="22"/>
        </w:rPr>
        <w:t>50</w:t>
      </w:r>
      <w:r w:rsidRPr="00BF287C">
        <w:rPr>
          <w:sz w:val="22"/>
          <w:szCs w:val="22"/>
        </w:rPr>
        <w:t>/20</w:t>
      </w:r>
      <w:r w:rsidR="00BF287C" w:rsidRPr="00BF287C">
        <w:rPr>
          <w:sz w:val="22"/>
          <w:szCs w:val="22"/>
        </w:rPr>
        <w:t>1</w:t>
      </w:r>
      <w:r w:rsidRPr="00BF287C">
        <w:rPr>
          <w:sz w:val="22"/>
          <w:szCs w:val="22"/>
        </w:rPr>
        <w:t>6 e s.m.i.) relative</w:t>
      </w:r>
      <w:r w:rsidRPr="002F3E5E">
        <w:rPr>
          <w:sz w:val="22"/>
          <w:szCs w:val="22"/>
        </w:rPr>
        <w:t xml:space="preserve"> al presente appalto di eleggere domicilio in ………………….. (….) via …………… n. ………. CAP ……………. fax  …………. Email ……………………</w:t>
      </w:r>
      <w:proofErr w:type="spellStart"/>
      <w:r w:rsidRPr="002F3E5E">
        <w:rPr>
          <w:sz w:val="22"/>
          <w:szCs w:val="22"/>
        </w:rPr>
        <w:t>Pec</w:t>
      </w:r>
      <w:proofErr w:type="spellEnd"/>
      <w:r w:rsidRPr="002F3E5E">
        <w:rPr>
          <w:sz w:val="22"/>
          <w:szCs w:val="22"/>
        </w:rPr>
        <w:t xml:space="preserve"> ……….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i/>
          <w:sz w:val="22"/>
          <w:szCs w:val="22"/>
        </w:rPr>
        <w:t xml:space="preserve"> [da compilare in caso di soggetto non residente e senza stabile organizzazione in Italia]</w:t>
      </w:r>
      <w:r w:rsidRPr="002F3E5E">
        <w:rPr>
          <w:sz w:val="22"/>
          <w:szCs w:val="22"/>
        </w:rPr>
        <w:t xml:space="preserve"> che l’Impresa si uniformerà alla disciplina di cui all’art. 17, comma 2 del D.P.R. n. 633/72, e comunicherà a SCR Piemonte S.p.A., in caso di aggiudicazione, la nomina del rappresentante fiscale nelle forme di legge;</w:t>
      </w:r>
    </w:p>
    <w:p w:rsidR="00CE67A8" w:rsidRPr="002F3E5E" w:rsidRDefault="00CE67A8" w:rsidP="00CE67A8">
      <w:pPr>
        <w:pStyle w:val="Corpodeltesto2"/>
        <w:widowControl w:val="0"/>
        <w:numPr>
          <w:ilvl w:val="1"/>
          <w:numId w:val="11"/>
        </w:numPr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di essere informato, ai sensi e per gli effetti di cui all’articolo 13 del D. Lgs. 196/03, che i dati personali raccolti saranno trattati, anche con strumenti informatici, esclusivamente nell’ambito del procedimento per il quale la presente dichiarazione viene resa.</w:t>
      </w:r>
    </w:p>
    <w:p w:rsidR="004043AD" w:rsidRP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</w:rPr>
        <w:t>____________</w:t>
      </w:r>
    </w:p>
    <w:p w:rsidR="0014323C" w:rsidRDefault="0014323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________________________</w:t>
      </w:r>
    </w:p>
    <w:p w:rsidR="009B33DC" w:rsidRPr="000F433B" w:rsidRDefault="000F433B" w:rsidP="000F433B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>
        <w:rPr>
          <w:sz w:val="22"/>
          <w:szCs w:val="22"/>
        </w:rPr>
        <w:t>______________________</w:t>
      </w: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D33703" w:rsidRPr="0036688F" w:rsidRDefault="00EE0832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.7pt;margin-top:-13pt;width:466.8pt;height:101.25pt;z-index:251657728">
            <v:textbox>
              <w:txbxContent>
                <w:p w:rsidR="00A13A84" w:rsidRPr="00955551" w:rsidRDefault="00A13A84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55551">
                    <w:rPr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A13A84" w:rsidRPr="00955551" w:rsidRDefault="00A13A84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A13A84" w:rsidRPr="00955551" w:rsidRDefault="00A13A84" w:rsidP="001531AD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after="0" w:line="36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955551">
                    <w:rPr>
                      <w:i/>
                      <w:sz w:val="22"/>
                      <w:szCs w:val="22"/>
                    </w:rPr>
                    <w:t xml:space="preserve">La </w:t>
                  </w:r>
                  <w:r>
                    <w:rPr>
                      <w:i/>
                      <w:sz w:val="22"/>
                      <w:szCs w:val="22"/>
                    </w:rPr>
                    <w:t>D</w:t>
                  </w:r>
                  <w:r w:rsidRPr="00955551">
                    <w:rPr>
                      <w:i/>
                      <w:sz w:val="22"/>
                      <w:szCs w:val="22"/>
                    </w:rPr>
                    <w:t xml:space="preserve">omanda </w:t>
                  </w:r>
                  <w:r>
                    <w:rPr>
                      <w:i/>
                      <w:sz w:val="22"/>
                      <w:szCs w:val="22"/>
                    </w:rPr>
                    <w:t xml:space="preserve">di Partecipazione </w:t>
                  </w:r>
                  <w:r w:rsidRPr="00955551">
                    <w:rPr>
                      <w:i/>
                      <w:sz w:val="22"/>
                      <w:szCs w:val="22"/>
                    </w:rPr>
                    <w:t>e la dichiarazione devono essere corredate da fotocopia, non autenticata, di valido documento</w:t>
                  </w:r>
                  <w:r>
                    <w:rPr>
                      <w:i/>
                      <w:sz w:val="22"/>
                      <w:szCs w:val="22"/>
                    </w:rPr>
                    <w:t xml:space="preserve"> di identità del/i sottoscrittore/i, ai sensi del D.P.R. n.445/2000.</w:t>
                  </w:r>
                </w:p>
                <w:p w:rsidR="00A13A84" w:rsidRDefault="00A13A84"/>
              </w:txbxContent>
            </v:textbox>
          </v:shape>
        </w:pict>
      </w:r>
    </w:p>
    <w:p w:rsidR="0045357D" w:rsidRPr="0036688F" w:rsidRDefault="0045357D" w:rsidP="009B33DC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szCs w:val="22"/>
          <w:lang w:val="it-IT"/>
        </w:rPr>
      </w:pPr>
    </w:p>
    <w:sectPr w:rsidR="0045357D" w:rsidRPr="0036688F" w:rsidSect="00CE31B8">
      <w:headerReference w:type="even" r:id="rId9"/>
      <w:headerReference w:type="default" r:id="rId10"/>
      <w:footerReference w:type="default" r:id="rId11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84" w:rsidRDefault="00A13A84">
      <w:r>
        <w:separator/>
      </w:r>
    </w:p>
  </w:endnote>
  <w:endnote w:type="continuationSeparator" w:id="0">
    <w:p w:rsidR="00A13A84" w:rsidRDefault="00A1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altName w:val="Helvetica Narrow"/>
    <w:panose1 w:val="020B0606020202030204"/>
    <w:charset w:val="00"/>
    <w:family w:val="swiss"/>
    <w:pitch w:val="variable"/>
    <w:sig w:usb0="00000001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84" w:rsidRPr="00E50B27" w:rsidRDefault="00A13A84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="00145723"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="00145723" w:rsidRPr="00E50B27">
      <w:rPr>
        <w:sz w:val="20"/>
        <w:szCs w:val="20"/>
      </w:rPr>
      <w:fldChar w:fldCharType="separate"/>
    </w:r>
    <w:r w:rsidR="00EE0832">
      <w:rPr>
        <w:noProof/>
        <w:sz w:val="20"/>
        <w:szCs w:val="20"/>
      </w:rPr>
      <w:t>5</w:t>
    </w:r>
    <w:r w:rsidR="00145723"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="00145723"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="00145723" w:rsidRPr="00E50B27">
      <w:rPr>
        <w:sz w:val="20"/>
        <w:szCs w:val="20"/>
      </w:rPr>
      <w:fldChar w:fldCharType="separate"/>
    </w:r>
    <w:r w:rsidR="00EE0832">
      <w:rPr>
        <w:noProof/>
        <w:sz w:val="20"/>
        <w:szCs w:val="20"/>
      </w:rPr>
      <w:t>7</w:t>
    </w:r>
    <w:r w:rsidR="00145723" w:rsidRPr="00E50B27">
      <w:rPr>
        <w:sz w:val="20"/>
        <w:szCs w:val="20"/>
      </w:rPr>
      <w:fldChar w:fldCharType="end"/>
    </w:r>
  </w:p>
  <w:p w:rsidR="00A13A84" w:rsidRDefault="00A13A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84" w:rsidRDefault="00A13A84">
      <w:r>
        <w:separator/>
      </w:r>
    </w:p>
  </w:footnote>
  <w:footnote w:type="continuationSeparator" w:id="0">
    <w:p w:rsidR="00A13A84" w:rsidRDefault="00A13A84">
      <w:r>
        <w:continuationSeparator/>
      </w:r>
    </w:p>
  </w:footnote>
  <w:footnote w:id="1">
    <w:p w:rsidR="00A13A84" w:rsidRPr="004043AD" w:rsidRDefault="00A13A84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 xml:space="preserve">La domanda di partecipazione deve essere sottoscritta, in caso di </w:t>
      </w:r>
      <w:r w:rsidRPr="004043AD">
        <w:rPr>
          <w:b/>
          <w:bCs/>
          <w:sz w:val="20"/>
          <w:szCs w:val="20"/>
        </w:rPr>
        <w:t>raggruppamento temporaneo costituendo</w:t>
      </w:r>
      <w:r w:rsidRPr="004043AD">
        <w:rPr>
          <w:sz w:val="20"/>
          <w:szCs w:val="20"/>
        </w:rPr>
        <w:t xml:space="preserve">, 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temporaneo.</w:t>
      </w:r>
    </w:p>
    <w:p w:rsidR="00A13A84" w:rsidRPr="004043AD" w:rsidRDefault="00A13A84" w:rsidP="004043AD">
      <w:pPr>
        <w:jc w:val="both"/>
      </w:pPr>
      <w:r w:rsidRPr="004043AD"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A13A84" w:rsidRPr="004043AD" w:rsidRDefault="00A13A84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A13A84" w:rsidRPr="008448C3" w:rsidRDefault="00A13A84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A13A84" w:rsidRDefault="00A13A84">
      <w:pPr>
        <w:pStyle w:val="Testonotaapidipagina"/>
      </w:pPr>
    </w:p>
  </w:footnote>
  <w:footnote w:id="2">
    <w:p w:rsidR="00A13A84" w:rsidRDefault="00A13A84" w:rsidP="00A5392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</w:t>
      </w:r>
      <w:r w:rsidRPr="00AF1FA9">
        <w:t xml:space="preserve">i sensi dell’art. 92, comma 2, del D.P.R. n. 207/2010 e s.m.i., in caso di raggruppamento temporaneo o di consorzio ordinario di </w:t>
      </w:r>
      <w:r w:rsidRPr="00AF1FA9">
        <w:rPr>
          <w:u w:val="single"/>
        </w:rPr>
        <w:t>tipo orizzontale</w:t>
      </w:r>
      <w:r w:rsidRPr="00AF1FA9"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A13A84" w:rsidRPr="00AF1FA9" w:rsidRDefault="00A13A84" w:rsidP="00A13A84">
      <w:pPr>
        <w:pStyle w:val="Testonotaapidipagina"/>
        <w:jc w:val="both"/>
      </w:pPr>
      <w:r>
        <w:t>A</w:t>
      </w:r>
      <w:r w:rsidRPr="00AF1FA9">
        <w:t xml:space="preserve">i sensi dell’art. 92, comma 3 del D.P.R. n. 207/10 e </w:t>
      </w:r>
      <w:proofErr w:type="spellStart"/>
      <w:r w:rsidRPr="00AF1FA9">
        <w:t>s.m.i</w:t>
      </w:r>
      <w:proofErr w:type="spellEnd"/>
      <w:r w:rsidRPr="00AF1FA9">
        <w:t xml:space="preserve">, in caso di raggruppamento temporaneo o di consorzio ordinario di </w:t>
      </w:r>
      <w:r w:rsidRPr="00AF1FA9">
        <w:rPr>
          <w:u w:val="single"/>
        </w:rPr>
        <w:t>tipo verticale</w:t>
      </w:r>
      <w:r w:rsidRPr="00AF1FA9">
        <w:t xml:space="preserve"> la mandataria o capogruppo deve possedere il requisito nella categoria prevalente e per il relativo importo; nelle categorie scorporate ciascuna mandante deve possedere il requisito previsto per l’importo dei lavori della categoria che intende assumere e nella misura indicata per l’impresa singola.</w:t>
      </w:r>
    </w:p>
    <w:p w:rsidR="00A13A84" w:rsidRPr="00A13A84" w:rsidRDefault="00A13A84" w:rsidP="00A5392D">
      <w:pPr>
        <w:pStyle w:val="Testonotaapidipagina"/>
        <w:jc w:val="both"/>
      </w:pPr>
    </w:p>
    <w:p w:rsidR="00A13A84" w:rsidRPr="00AF1FA9" w:rsidRDefault="00A13A84" w:rsidP="00A5392D">
      <w:pPr>
        <w:pStyle w:val="Testonotaapidipagina"/>
      </w:pPr>
    </w:p>
  </w:footnote>
  <w:footnote w:id="3">
    <w:p w:rsidR="00A13A84" w:rsidRDefault="00A13A84" w:rsidP="00050D7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Ai sensi dell’art. 105, comma 6, del </w:t>
      </w:r>
      <w:proofErr w:type="spellStart"/>
      <w:r>
        <w:t>D.Lgs.</w:t>
      </w:r>
      <w:proofErr w:type="spellEnd"/>
      <w:r>
        <w:t xml:space="preserve"> 50/2016 e s.m.i., trattandosi di appalto di importo inferiore alle soglie di cui all’art. 35 del medesimo Codice, non vige l’obbligatorietà dell’indicazione della terna di subappaltatori in sede di offerta.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84" w:rsidRDefault="00145723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A13A8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13A84" w:rsidRDefault="00A13A84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A84" w:rsidRPr="000D6393" w:rsidRDefault="00A13A84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6DD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2D4"/>
    <w:multiLevelType w:val="hybridMultilevel"/>
    <w:tmpl w:val="F97EE59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 Narro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 Narro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 Narro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8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D267D"/>
    <w:multiLevelType w:val="hybridMultilevel"/>
    <w:tmpl w:val="260E5776"/>
    <w:lvl w:ilvl="0" w:tplc="E0FCDE7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D01ADA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5"/>
  </w:num>
  <w:num w:numId="8">
    <w:abstractNumId w:val="13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  <w:num w:numId="1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42B"/>
    <w:rsid w:val="000024C3"/>
    <w:rsid w:val="00013781"/>
    <w:rsid w:val="00034CE0"/>
    <w:rsid w:val="0004061D"/>
    <w:rsid w:val="000445E8"/>
    <w:rsid w:val="000461DE"/>
    <w:rsid w:val="00050D73"/>
    <w:rsid w:val="000531FA"/>
    <w:rsid w:val="00061035"/>
    <w:rsid w:val="000632F0"/>
    <w:rsid w:val="00063FCB"/>
    <w:rsid w:val="000675C5"/>
    <w:rsid w:val="000679A4"/>
    <w:rsid w:val="00077F09"/>
    <w:rsid w:val="00081A26"/>
    <w:rsid w:val="00087A83"/>
    <w:rsid w:val="000936EC"/>
    <w:rsid w:val="00094B67"/>
    <w:rsid w:val="000A02C9"/>
    <w:rsid w:val="000A4ADA"/>
    <w:rsid w:val="000B2E5D"/>
    <w:rsid w:val="000B5ACC"/>
    <w:rsid w:val="000B5DAF"/>
    <w:rsid w:val="000C019C"/>
    <w:rsid w:val="000C02E9"/>
    <w:rsid w:val="000C0EF8"/>
    <w:rsid w:val="000C325C"/>
    <w:rsid w:val="000C6F92"/>
    <w:rsid w:val="000C79F7"/>
    <w:rsid w:val="000C7DAC"/>
    <w:rsid w:val="000D0867"/>
    <w:rsid w:val="000D2CF9"/>
    <w:rsid w:val="000D6393"/>
    <w:rsid w:val="000D7CA1"/>
    <w:rsid w:val="000E42B8"/>
    <w:rsid w:val="000E5554"/>
    <w:rsid w:val="000E7910"/>
    <w:rsid w:val="000E7AD9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42FB"/>
    <w:rsid w:val="00135A31"/>
    <w:rsid w:val="00135AD1"/>
    <w:rsid w:val="001366AA"/>
    <w:rsid w:val="001404FB"/>
    <w:rsid w:val="00140BCC"/>
    <w:rsid w:val="00142ABF"/>
    <w:rsid w:val="0014323C"/>
    <w:rsid w:val="00145723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B1062"/>
    <w:rsid w:val="001B3299"/>
    <w:rsid w:val="001C235A"/>
    <w:rsid w:val="001C5040"/>
    <w:rsid w:val="001C5F0B"/>
    <w:rsid w:val="001D0303"/>
    <w:rsid w:val="001D55CD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271E0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264C"/>
    <w:rsid w:val="0029322F"/>
    <w:rsid w:val="00296C3F"/>
    <w:rsid w:val="002A0BD1"/>
    <w:rsid w:val="002A10FE"/>
    <w:rsid w:val="002A280C"/>
    <w:rsid w:val="002A4629"/>
    <w:rsid w:val="002B747D"/>
    <w:rsid w:val="002D0138"/>
    <w:rsid w:val="002E0391"/>
    <w:rsid w:val="002E10CB"/>
    <w:rsid w:val="002E42A2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50D0"/>
    <w:rsid w:val="003445B4"/>
    <w:rsid w:val="0034501E"/>
    <w:rsid w:val="00350F63"/>
    <w:rsid w:val="0035540F"/>
    <w:rsid w:val="003606E6"/>
    <w:rsid w:val="00361847"/>
    <w:rsid w:val="00365613"/>
    <w:rsid w:val="0036688F"/>
    <w:rsid w:val="0037049C"/>
    <w:rsid w:val="00370CDD"/>
    <w:rsid w:val="00376502"/>
    <w:rsid w:val="0038280B"/>
    <w:rsid w:val="003A5BB8"/>
    <w:rsid w:val="003A66DC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128F0"/>
    <w:rsid w:val="00421C2E"/>
    <w:rsid w:val="004256AA"/>
    <w:rsid w:val="004417C6"/>
    <w:rsid w:val="00441A91"/>
    <w:rsid w:val="0045289A"/>
    <w:rsid w:val="0045357D"/>
    <w:rsid w:val="004541AB"/>
    <w:rsid w:val="004646B2"/>
    <w:rsid w:val="004671F3"/>
    <w:rsid w:val="00467967"/>
    <w:rsid w:val="00473C5F"/>
    <w:rsid w:val="00477F08"/>
    <w:rsid w:val="00480F08"/>
    <w:rsid w:val="00485DE4"/>
    <w:rsid w:val="00493456"/>
    <w:rsid w:val="00495140"/>
    <w:rsid w:val="00497DCD"/>
    <w:rsid w:val="004A0746"/>
    <w:rsid w:val="004A2964"/>
    <w:rsid w:val="004A5879"/>
    <w:rsid w:val="004B17D0"/>
    <w:rsid w:val="004B29BE"/>
    <w:rsid w:val="004B7990"/>
    <w:rsid w:val="004C252A"/>
    <w:rsid w:val="004C4E8A"/>
    <w:rsid w:val="004D1ACE"/>
    <w:rsid w:val="004D39DB"/>
    <w:rsid w:val="004D6D69"/>
    <w:rsid w:val="004E5176"/>
    <w:rsid w:val="004F1A8C"/>
    <w:rsid w:val="004F2269"/>
    <w:rsid w:val="00502C4B"/>
    <w:rsid w:val="005237AE"/>
    <w:rsid w:val="00530B8E"/>
    <w:rsid w:val="005374C1"/>
    <w:rsid w:val="00541407"/>
    <w:rsid w:val="00542048"/>
    <w:rsid w:val="0054418F"/>
    <w:rsid w:val="00545A10"/>
    <w:rsid w:val="0055228D"/>
    <w:rsid w:val="00552F45"/>
    <w:rsid w:val="00555F20"/>
    <w:rsid w:val="00563152"/>
    <w:rsid w:val="0056600B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46F"/>
    <w:rsid w:val="00594F56"/>
    <w:rsid w:val="00595A6A"/>
    <w:rsid w:val="00596D50"/>
    <w:rsid w:val="005A329C"/>
    <w:rsid w:val="005A33F7"/>
    <w:rsid w:val="005A6B92"/>
    <w:rsid w:val="005C0B7C"/>
    <w:rsid w:val="005C266C"/>
    <w:rsid w:val="005C3E65"/>
    <w:rsid w:val="005C6340"/>
    <w:rsid w:val="005D5B37"/>
    <w:rsid w:val="005D6B4D"/>
    <w:rsid w:val="005E0BC6"/>
    <w:rsid w:val="005E1B4C"/>
    <w:rsid w:val="005E251A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DC3"/>
    <w:rsid w:val="00661CB3"/>
    <w:rsid w:val="006626FA"/>
    <w:rsid w:val="006644F0"/>
    <w:rsid w:val="006757D0"/>
    <w:rsid w:val="006827F4"/>
    <w:rsid w:val="00687460"/>
    <w:rsid w:val="006911A8"/>
    <w:rsid w:val="0069584D"/>
    <w:rsid w:val="0069656C"/>
    <w:rsid w:val="0069721E"/>
    <w:rsid w:val="006A2D10"/>
    <w:rsid w:val="006A561B"/>
    <w:rsid w:val="006A6CEB"/>
    <w:rsid w:val="006B78DB"/>
    <w:rsid w:val="006C440E"/>
    <w:rsid w:val="006C5880"/>
    <w:rsid w:val="006D2AB7"/>
    <w:rsid w:val="006D4759"/>
    <w:rsid w:val="006D701F"/>
    <w:rsid w:val="006D7912"/>
    <w:rsid w:val="006F2119"/>
    <w:rsid w:val="006F5721"/>
    <w:rsid w:val="006F5E86"/>
    <w:rsid w:val="00707EA6"/>
    <w:rsid w:val="00710555"/>
    <w:rsid w:val="007121DC"/>
    <w:rsid w:val="00720F8A"/>
    <w:rsid w:val="00726143"/>
    <w:rsid w:val="00732559"/>
    <w:rsid w:val="0073493D"/>
    <w:rsid w:val="00755110"/>
    <w:rsid w:val="00765E3F"/>
    <w:rsid w:val="00771B09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D4802"/>
    <w:rsid w:val="007E1E08"/>
    <w:rsid w:val="007E5E1A"/>
    <w:rsid w:val="007E6CD5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4589"/>
    <w:rsid w:val="00856ACF"/>
    <w:rsid w:val="00856FEF"/>
    <w:rsid w:val="00863F44"/>
    <w:rsid w:val="00864ECC"/>
    <w:rsid w:val="00867012"/>
    <w:rsid w:val="008718DF"/>
    <w:rsid w:val="00872B39"/>
    <w:rsid w:val="008730BA"/>
    <w:rsid w:val="0087653C"/>
    <w:rsid w:val="008772A7"/>
    <w:rsid w:val="00880E70"/>
    <w:rsid w:val="00891611"/>
    <w:rsid w:val="00891A31"/>
    <w:rsid w:val="00897E3B"/>
    <w:rsid w:val="008A27C3"/>
    <w:rsid w:val="008A2DFC"/>
    <w:rsid w:val="008B083A"/>
    <w:rsid w:val="008B0946"/>
    <w:rsid w:val="008B5D9D"/>
    <w:rsid w:val="008B5FBD"/>
    <w:rsid w:val="008C757B"/>
    <w:rsid w:val="008D212B"/>
    <w:rsid w:val="008D3882"/>
    <w:rsid w:val="008D6B5C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6606"/>
    <w:rsid w:val="00923434"/>
    <w:rsid w:val="00924FC6"/>
    <w:rsid w:val="00926539"/>
    <w:rsid w:val="00927ADA"/>
    <w:rsid w:val="00931B84"/>
    <w:rsid w:val="00941145"/>
    <w:rsid w:val="009432AB"/>
    <w:rsid w:val="00945CED"/>
    <w:rsid w:val="00955551"/>
    <w:rsid w:val="0095591B"/>
    <w:rsid w:val="00964605"/>
    <w:rsid w:val="00966928"/>
    <w:rsid w:val="0098322B"/>
    <w:rsid w:val="009B0898"/>
    <w:rsid w:val="009B33DC"/>
    <w:rsid w:val="009C2507"/>
    <w:rsid w:val="009C66AB"/>
    <w:rsid w:val="009C6E04"/>
    <w:rsid w:val="009D07C6"/>
    <w:rsid w:val="009E7250"/>
    <w:rsid w:val="009E7426"/>
    <w:rsid w:val="009F2D7A"/>
    <w:rsid w:val="00A02E2A"/>
    <w:rsid w:val="00A051F3"/>
    <w:rsid w:val="00A13A84"/>
    <w:rsid w:val="00A13C1E"/>
    <w:rsid w:val="00A15F72"/>
    <w:rsid w:val="00A235DF"/>
    <w:rsid w:val="00A2375C"/>
    <w:rsid w:val="00A320C4"/>
    <w:rsid w:val="00A35B7A"/>
    <w:rsid w:val="00A36444"/>
    <w:rsid w:val="00A423B8"/>
    <w:rsid w:val="00A46800"/>
    <w:rsid w:val="00A46DA6"/>
    <w:rsid w:val="00A47488"/>
    <w:rsid w:val="00A50D0B"/>
    <w:rsid w:val="00A5392D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A5903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AF1FA9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A1ADD"/>
    <w:rsid w:val="00BC1AA6"/>
    <w:rsid w:val="00BC65B8"/>
    <w:rsid w:val="00BE015C"/>
    <w:rsid w:val="00BE5F51"/>
    <w:rsid w:val="00BF287C"/>
    <w:rsid w:val="00BF37EF"/>
    <w:rsid w:val="00C04418"/>
    <w:rsid w:val="00C0674D"/>
    <w:rsid w:val="00C079A6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0D74"/>
    <w:rsid w:val="00C4184C"/>
    <w:rsid w:val="00C42041"/>
    <w:rsid w:val="00C555A2"/>
    <w:rsid w:val="00C60980"/>
    <w:rsid w:val="00C63101"/>
    <w:rsid w:val="00C7237D"/>
    <w:rsid w:val="00C72701"/>
    <w:rsid w:val="00C761AD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1B8"/>
    <w:rsid w:val="00CE325A"/>
    <w:rsid w:val="00CE50F1"/>
    <w:rsid w:val="00CE67A8"/>
    <w:rsid w:val="00CE7955"/>
    <w:rsid w:val="00CF5371"/>
    <w:rsid w:val="00CF59D9"/>
    <w:rsid w:val="00CF6AE8"/>
    <w:rsid w:val="00CF7158"/>
    <w:rsid w:val="00D04F0E"/>
    <w:rsid w:val="00D0661C"/>
    <w:rsid w:val="00D11414"/>
    <w:rsid w:val="00D1272C"/>
    <w:rsid w:val="00D16814"/>
    <w:rsid w:val="00D168D5"/>
    <w:rsid w:val="00D2001B"/>
    <w:rsid w:val="00D231D6"/>
    <w:rsid w:val="00D23D30"/>
    <w:rsid w:val="00D24C1E"/>
    <w:rsid w:val="00D33143"/>
    <w:rsid w:val="00D33537"/>
    <w:rsid w:val="00D33703"/>
    <w:rsid w:val="00D337F0"/>
    <w:rsid w:val="00D355F2"/>
    <w:rsid w:val="00D3730C"/>
    <w:rsid w:val="00D45FC3"/>
    <w:rsid w:val="00D500CD"/>
    <w:rsid w:val="00D51F1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83A"/>
    <w:rsid w:val="00DF40C0"/>
    <w:rsid w:val="00E03899"/>
    <w:rsid w:val="00E0665D"/>
    <w:rsid w:val="00E10687"/>
    <w:rsid w:val="00E11694"/>
    <w:rsid w:val="00E17B14"/>
    <w:rsid w:val="00E24E37"/>
    <w:rsid w:val="00E302B7"/>
    <w:rsid w:val="00E32801"/>
    <w:rsid w:val="00E35DB4"/>
    <w:rsid w:val="00E41EF1"/>
    <w:rsid w:val="00E45583"/>
    <w:rsid w:val="00E50B27"/>
    <w:rsid w:val="00E572AA"/>
    <w:rsid w:val="00E64637"/>
    <w:rsid w:val="00E65B54"/>
    <w:rsid w:val="00E760E8"/>
    <w:rsid w:val="00E85068"/>
    <w:rsid w:val="00E975D4"/>
    <w:rsid w:val="00EA0571"/>
    <w:rsid w:val="00EA0F90"/>
    <w:rsid w:val="00EA1AC1"/>
    <w:rsid w:val="00EC0214"/>
    <w:rsid w:val="00EC4473"/>
    <w:rsid w:val="00ED2C11"/>
    <w:rsid w:val="00EE0832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451DD"/>
    <w:rsid w:val="00F53985"/>
    <w:rsid w:val="00F53BDC"/>
    <w:rsid w:val="00F55096"/>
    <w:rsid w:val="00F5605D"/>
    <w:rsid w:val="00F560C1"/>
    <w:rsid w:val="00F6401C"/>
    <w:rsid w:val="00F65D6D"/>
    <w:rsid w:val="00F80864"/>
    <w:rsid w:val="00F824D6"/>
    <w:rsid w:val="00F840FD"/>
    <w:rsid w:val="00F8484E"/>
    <w:rsid w:val="00F855B1"/>
    <w:rsid w:val="00F86E2D"/>
    <w:rsid w:val="00F90644"/>
    <w:rsid w:val="00FA19EE"/>
    <w:rsid w:val="00FA2289"/>
    <w:rsid w:val="00FA6D45"/>
    <w:rsid w:val="00FA7796"/>
    <w:rsid w:val="00FB17E2"/>
    <w:rsid w:val="00FC3865"/>
    <w:rsid w:val="00FC76CE"/>
    <w:rsid w:val="00FD0D72"/>
    <w:rsid w:val="00FE0B76"/>
    <w:rsid w:val="00FE25D9"/>
    <w:rsid w:val="00FE3D95"/>
    <w:rsid w:val="00FE64AC"/>
    <w:rsid w:val="00FF02A8"/>
    <w:rsid w:val="00FF2867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6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A8882-9216-4CA2-841E-856BF1E1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1670</Words>
  <Characters>10513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Irene Bozzolan</cp:lastModifiedBy>
  <cp:revision>14</cp:revision>
  <cp:lastPrinted>2017-06-26T09:39:00Z</cp:lastPrinted>
  <dcterms:created xsi:type="dcterms:W3CDTF">2017-07-05T12:49:00Z</dcterms:created>
  <dcterms:modified xsi:type="dcterms:W3CDTF">2017-09-07T12:19:00Z</dcterms:modified>
</cp:coreProperties>
</file>